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
          <w:bCs/>
          <w:sz w:val="30"/>
          <w:szCs w:val="30"/>
        </w:rPr>
      </w:pPr>
      <w:r>
        <w:rPr>
          <w:b/>
          <w:bCs/>
          <w:sz w:val="30"/>
          <w:szCs w:val="30"/>
          <w:lang w:val="el-GR"/>
        </w:rPr>
        <w:t>Η π</w:t>
      </w:r>
      <w:r>
        <w:rPr>
          <w:b/>
          <w:bCs/>
          <w:sz w:val="30"/>
          <w:szCs w:val="30"/>
        </w:rPr>
        <w:t xml:space="preserve">αραγωγή </w:t>
      </w:r>
      <w:r>
        <w:rPr>
          <w:b/>
          <w:bCs/>
          <w:sz w:val="30"/>
          <w:szCs w:val="30"/>
          <w:lang w:val="el-GR"/>
        </w:rPr>
        <w:t>π</w:t>
      </w:r>
      <w:r>
        <w:rPr>
          <w:b/>
          <w:bCs/>
          <w:sz w:val="30"/>
          <w:szCs w:val="30"/>
          <w:lang w:val="el-GR"/>
        </w:rPr>
        <w:t>ό</w:t>
      </w:r>
      <w:r>
        <w:rPr>
          <w:b/>
          <w:bCs/>
          <w:sz w:val="30"/>
          <w:szCs w:val="30"/>
          <w:lang w:val="el-GR"/>
        </w:rPr>
        <w:t xml:space="preserve">σιμου  </w:t>
      </w:r>
      <w:r>
        <w:rPr>
          <w:b/>
          <w:bCs/>
          <w:sz w:val="30"/>
          <w:szCs w:val="30"/>
          <w:lang w:val="el-GR"/>
        </w:rPr>
        <w:t>νερού</w:t>
      </w:r>
      <w:r>
        <w:rPr>
          <w:b/>
          <w:bCs/>
          <w:sz w:val="30"/>
          <w:szCs w:val="30"/>
          <w:lang w:val="el-GR"/>
        </w:rPr>
        <w:t xml:space="preserve"> </w:t>
      </w:r>
      <w:r>
        <w:rPr>
          <w:b/>
          <w:bCs/>
          <w:sz w:val="30"/>
          <w:szCs w:val="30"/>
          <w:lang w:val="el-GR"/>
        </w:rPr>
        <w:t>από</w:t>
      </w:r>
      <w:r>
        <w:rPr>
          <w:b/>
          <w:bCs/>
          <w:sz w:val="30"/>
          <w:szCs w:val="30"/>
        </w:rPr>
        <w:t xml:space="preserve"> </w:t>
      </w:r>
      <w:r>
        <w:rPr>
          <w:b/>
          <w:bCs/>
          <w:sz w:val="30"/>
          <w:szCs w:val="30"/>
          <w:lang w:val="el-GR"/>
        </w:rPr>
        <w:t>βρόχιν</w:t>
      </w:r>
      <w:r>
        <w:rPr>
          <w:b/>
          <w:bCs/>
          <w:sz w:val="30"/>
          <w:szCs w:val="30"/>
        </w:rPr>
        <w:t>ο</w:t>
      </w:r>
      <w:r>
        <w:rPr>
          <w:b/>
          <w:bCs/>
          <w:sz w:val="30"/>
          <w:szCs w:val="30"/>
          <w:lang w:val="el-GR"/>
        </w:rPr>
        <w:t xml:space="preserve"> </w:t>
      </w:r>
      <w:r>
        <w:rPr>
          <w:b/>
          <w:bCs/>
          <w:sz w:val="30"/>
          <w:szCs w:val="30"/>
          <w:lang w:val="el-GR"/>
        </w:rPr>
        <w:t>νερό και η σημασία της επιδότησης συστημάτων συλλογής.</w:t>
      </w:r>
      <w:r>
        <w:rPr>
          <w:b/>
          <w:bCs/>
          <w:sz w:val="30"/>
          <w:szCs w:val="30"/>
          <w:lang w:val="el-GR"/>
        </w:rPr>
        <w:t xml:space="preserve"> </w:t>
      </w:r>
    </w:p>
    <w:p>
      <w:pPr>
        <w:pStyle w:val="Normal"/>
        <w:rPr/>
      </w:pPr>
      <w:r>
        <w:rPr>
          <w:lang w:val="el-GR"/>
        </w:rPr>
        <w:t>Το νερό αποτελεί έναν από τους σημαντικότερους φυσικούς πόρους για τον άνθρωπο και όλα τα ζώντα όντα. Ωστόσο σύμφωνα με ειδικούς μέσα στα επόμενα χρόνια η ποσότητα του διαθέσιμου καθαρού νερού</w:t>
      </w:r>
      <w:r>
        <w:rPr/>
        <w:t xml:space="preserve"> </w:t>
      </w:r>
      <w:r>
        <w:rPr>
          <w:lang w:val="el-GR"/>
        </w:rPr>
        <w:t>στη γη αναμένεται να μειωθεί δραματικά</w:t>
      </w:r>
      <w:r>
        <w:rPr/>
        <w:t xml:space="preserve">, </w:t>
      </w:r>
      <w:r>
        <w:rPr>
          <w:lang w:val="el-GR"/>
        </w:rPr>
        <w:t>εξαιτίας της κλιματικής αλλαγής , της ρύπανσης και της συνεχώς αυξανόμενης ζήτησης</w:t>
      </w:r>
      <w:r>
        <w:rPr/>
        <w:t xml:space="preserve">. </w:t>
      </w:r>
      <w:r>
        <w:rPr>
          <w:lang w:val="el-GR"/>
        </w:rPr>
        <w:t xml:space="preserve">Για αυτόν τον λόγο γίνεται όλο και πιο αναγκαίο να αναζητήσουμε νέους τρόπους εξοικονόμησης και παραγωγής νερού. </w:t>
      </w:r>
      <w:r>
        <w:rPr/>
        <w:t>Μ</w:t>
      </w:r>
      <w:r>
        <w:rPr>
          <w:lang w:val="el-GR"/>
        </w:rPr>
        <w:t>ια</w:t>
      </w:r>
      <w:r>
        <w:rPr/>
        <w:t xml:space="preserve"> </w:t>
      </w:r>
      <w:r>
        <w:rPr>
          <w:lang w:val="el-GR"/>
        </w:rPr>
        <w:t xml:space="preserve">ιδιαίτερα υποσχόμενη λύση είναι η συλλογή και ο καθαρισμός του βρόχινου νερού , </w:t>
      </w:r>
      <w:r>
        <w:rPr/>
        <w:t xml:space="preserve"> </w:t>
      </w:r>
      <w:r>
        <w:rPr>
          <w:lang w:val="el-GR"/>
        </w:rPr>
        <w:t>ώστε να μπορεί</w:t>
      </w:r>
      <w:r>
        <w:rPr/>
        <w:t xml:space="preserve">  </w:t>
      </w:r>
      <w:r>
        <w:rPr>
          <w:lang w:val="el-GR"/>
        </w:rPr>
        <w:t>να χρησιμοποιηθεί</w:t>
      </w:r>
      <w:r>
        <w:rPr/>
        <w:t xml:space="preserve"> </w:t>
      </w:r>
      <w:r>
        <w:rPr>
          <w:lang w:val="el-GR"/>
        </w:rPr>
        <w:t>ακόμη και</w:t>
      </w:r>
      <w:r>
        <w:rPr/>
        <w:t xml:space="preserve"> </w:t>
      </w:r>
      <w:r>
        <w:rPr>
          <w:lang w:val="el-GR"/>
        </w:rPr>
        <w:t>ως πόσιμο.</w:t>
      </w:r>
    </w:p>
    <w:p>
      <w:pPr>
        <w:pStyle w:val="Normal"/>
        <w:rPr>
          <w:lang w:val="el-GR"/>
        </w:rPr>
      </w:pPr>
      <w:r>
        <w:rPr/>
      </w:r>
    </w:p>
    <w:p>
      <w:pPr>
        <w:pStyle w:val="Normal"/>
        <w:rPr/>
      </w:pPr>
      <w:r>
        <w:rPr>
          <w:lang w:val="el-GR"/>
        </w:rPr>
        <w:t>Η διαδικασία ξεκινά με τη συλλογή της βροχής από τις στέγες των σπιτιών. Το νερό οδηγείται μέσω υδρορροών σε χωνιά και από εκεί σε δεξαμενές. Πριν όμως φτάσει στην αποθήκευση, περνά από φίλτρα ενεργού άνθρακα, τα οποία αφαιρούν σκόνη, οσμές, ρυπαντές της ατμόσφαιρας και   μικροσωματίδια. Στη συνέχεια μπορεί να ακολουθήσει μια δεύτερη επεξεργασία, όπως υπεριώδης ακτινοβολία ( UV), βράσιμο ή ελαφριά χλωρίωση, ώστε το νερό να γίνει ασφαλές για πόση.</w:t>
      </w:r>
    </w:p>
    <w:p>
      <w:pPr>
        <w:pStyle w:val="Normal"/>
        <w:rPr/>
      </w:pPr>
      <w:r>
        <w:rPr/>
        <w:t xml:space="preserve"> </w:t>
      </w:r>
      <w:r>
        <w:rPr/>
        <w:t>Ε</w:t>
      </w:r>
      <w:r>
        <w:rPr>
          <w:lang w:val="el-GR"/>
        </w:rPr>
        <w:t>πιπλέον αυτή η τεχνική είναι αρκετά οικονομική. Τα φίλτρα ενεργού άνθρακα έχουν χαμηλό κόστος και χρειάζονται απλή περιοδική αλλαγή. Η εγκατάσταση δεξαμενών και συστημάτων συλλογής μπορεί να φαίνεται αρχικά δαπανηρή , αλλά μακροπρόθεσμα εξοικονομεί σημαντικά ποσά , καθώς μειώνεται η εξάρτηση από το δίκτυο ύδρευσης.</w:t>
      </w:r>
    </w:p>
    <w:p>
      <w:pPr>
        <w:pStyle w:val="Normal"/>
        <w:rPr>
          <w:lang w:val="el-GR"/>
        </w:rPr>
      </w:pPr>
      <w:r>
        <w:rPr>
          <w:lang w:val="el-GR"/>
        </w:rPr>
        <w:t>Σε έναν κόσμο όπου το νερό θα αποτελεί ολοένα σπάνιο αγαθό , είναι λογικό να σκεφτούμε μέτρα που θα ενθαρρύνουν τη χρήση τέτοιων συστημάτων. Όπως σήμερα πολλοί άνθρωποι επιδοτούνται για να εγκαταστήσουν φωτοβολταϊκά , έτσι στο μέλλον θα ήταν σημαντικό να υπάρχει κρατική επιδότηση για συλλέκτες και συστήματα καθαρισμού βρόχινου νερού. Με αυτόν τον τρόπο , περισσότερα σπίτια θα μπορούσαν να αποκτήσουν την δική τους πηγή καθαρού νερού , μειώνοντας την πίεση στα φυσικά υδάτινα αποθέματα και κάνοντας τις πόλεις πιο ανθεκτικές απέναντι στην ξηρασία.</w:t>
      </w:r>
    </w:p>
    <w:p>
      <w:pPr>
        <w:pStyle w:val="Normal"/>
        <w:widowControl/>
        <w:bidi w:val="0"/>
        <w:spacing w:lineRule="auto" w:line="276" w:before="0" w:after="200"/>
        <w:jc w:val="left"/>
        <w:rPr/>
      </w:pPr>
      <w:r>
        <w:rPr>
          <w:lang w:val="el-GR"/>
        </w:rPr>
        <w:t>Συμπερασματικά  , η συλλογή και ο καθαρισμός βρόχινου νερού αποτελεί μια έξυπνη , οικολογική και οικονομική λύση για το μέλλον. Με την βοήθεια των σύγχρονων φίλτρων , όπως αυτά του ενεργού άνθρακα</w:t>
      </w:r>
      <w:r>
        <w:rPr/>
        <w:t xml:space="preserve">, </w:t>
      </w:r>
      <w:r>
        <w:rPr>
          <w:lang w:val="el-GR"/>
        </w:rPr>
        <w:t>και με πιθανά κρατικά κίνητρα και στήριξη , η μέθοδος αυτή μπορεί να συμβάλλει ουσιαστικά στην αντιμετώπιση της παγκόσμιας έλλειψης νερού. Είναι ένας δρόμος που αξίζει να ακολουθήσουμε , για να εξασφαλίσουμε καθαρό νερό για τις επόμενες γενιές.</w:t>
      </w:r>
      <w:r>
        <w:rPr/>
        <w:t xml:space="preserve"> </w:t>
      </w:r>
    </w:p>
    <w:p>
      <w:pPr>
        <w:pStyle w:val="Normal"/>
        <w:widowControl/>
        <w:bidi w:val="0"/>
        <w:spacing w:lineRule="auto" w:line="276" w:before="0" w:after="200"/>
        <w:jc w:val="left"/>
        <w:rPr/>
      </w:pPr>
      <w:r>
        <w:rPr/>
      </w:r>
    </w:p>
    <w:p>
      <w:pPr>
        <w:pStyle w:val="Normal"/>
        <w:widowControl/>
        <w:bidi w:val="0"/>
        <w:spacing w:lineRule="auto" w:line="276" w:before="0" w:after="200"/>
        <w:jc w:val="left"/>
        <w:rPr/>
      </w:pPr>
      <w:r>
        <w:rPr/>
        <w:t xml:space="preserve">                                                                                                 </w:t>
      </w:r>
      <w:r>
        <w:rPr>
          <w:lang w:val="el-GR"/>
        </w:rPr>
        <w:t>Με εκτίμηση</w:t>
      </w:r>
    </w:p>
    <w:p>
      <w:pPr>
        <w:pStyle w:val="Normal"/>
        <w:widowControl/>
        <w:bidi w:val="0"/>
        <w:spacing w:lineRule="auto" w:line="276" w:before="0" w:after="200"/>
        <w:jc w:val="left"/>
        <w:rPr/>
      </w:pPr>
      <w:r>
        <w:rPr>
          <w:lang w:val="el-GR"/>
        </w:rPr>
        <w:t xml:space="preserve">                                                                          </w:t>
      </w:r>
      <w:r>
        <w:rPr>
          <w:lang w:val="el-GR"/>
        </w:rPr>
        <w:t>Χρυσοστόμου Δημήτρης Χαράλαμπος</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mbria">
    <w:charset w:val="a1"/>
    <w:family w:val="roman"/>
    <w:pitch w:val="variable"/>
  </w:font>
  <w:font w:name="Calibri">
    <w:charset w:val="a1"/>
    <w:family w:val="roman"/>
    <w:pitch w:val="variable"/>
  </w:font>
  <w:font w:name="Courier">
    <w:altName w:val="Courier New"/>
    <w:charset w:val="a1"/>
    <w:family w:val="roman"/>
    <w:pitch w:val="variable"/>
  </w:font>
  <w:font w:name="Liberation Sans">
    <w:altName w:val="Arial"/>
    <w:charset w:val="a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Style5">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Style6">
    <w:name w:val="Επικεφαλίδα"/>
    <w:basedOn w:val="Normal"/>
    <w:next w:val="Style7"/>
    <w:qFormat/>
    <w:pPr>
      <w:keepNext w:val="true"/>
      <w:spacing w:before="240" w:after="120"/>
    </w:pPr>
    <w:rPr>
      <w:rFonts w:ascii="Liberation Sans" w:hAnsi="Liberation Sans" w:eastAsia="Microsoft YaHei" w:cs="Arial"/>
      <w:sz w:val="28"/>
      <w:szCs w:val="28"/>
    </w:rPr>
  </w:style>
  <w:style w:type="paragraph" w:styleId="Style7">
    <w:name w:val="Body Text"/>
    <w:basedOn w:val="Normal"/>
    <w:link w:val="BodyTextChar"/>
    <w:uiPriority w:val="99"/>
    <w:unhideWhenUsed/>
    <w:rsid w:val="00aa1d8d"/>
    <w:pPr>
      <w:spacing w:before="0" w:after="120"/>
    </w:pPr>
    <w:rPr/>
  </w:style>
  <w:style w:type="paragraph" w:styleId="Style8">
    <w:name w:val="List"/>
    <w:basedOn w:val="Normal"/>
    <w:uiPriority w:val="99"/>
    <w:unhideWhenUsed/>
    <w:rsid w:val="00aa1d8d"/>
    <w:pPr>
      <w:spacing w:before="0" w:after="200"/>
      <w:ind w:left="360" w:hanging="360"/>
      <w:contextualSpacing/>
    </w:pPr>
    <w:rPr/>
  </w:style>
  <w:style w:type="paragraph" w:styleId="Style9">
    <w:name w:val="Caption"/>
    <w:basedOn w:val="Normal"/>
    <w:qFormat/>
    <w:pPr>
      <w:suppressLineNumbers/>
      <w:spacing w:before="120" w:after="120"/>
    </w:pPr>
    <w:rPr>
      <w:rFonts w:cs="Arial"/>
      <w:i/>
      <w:iCs/>
      <w:sz w:val="24"/>
      <w:szCs w:val="24"/>
    </w:rPr>
  </w:style>
  <w:style w:type="paragraph" w:styleId="Style10">
    <w:name w:val="Ευρετήριο"/>
    <w:basedOn w:val="Normal"/>
    <w:qFormat/>
    <w:pPr>
      <w:suppressLineNumbers/>
    </w:pPr>
    <w:rPr>
      <w:rFonts w:cs="Arial"/>
      <w:lang w:val="zxx" w:eastAsia="zxx" w:bidi="zxx"/>
    </w:rPr>
  </w:style>
  <w:style w:type="paragraph" w:styleId="Style11">
    <w:name w:val="Κεφαλίδα και υποσέλιδο"/>
    <w:basedOn w:val="Normal"/>
    <w:qFormat/>
    <w:pPr/>
    <w:rPr/>
  </w:style>
  <w:style w:type="paragraph" w:styleId="Style12">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Style13">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Style14">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tyle15">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numPr>
        <w:ilvl w:val="0"/>
        <w:numId w:val="3"/>
      </w:num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numPr>
        <w:ilvl w:val="0"/>
        <w:numId w:val="1"/>
      </w:numPr>
      <w:spacing w:before="0" w:after="200"/>
      <w:contextualSpacing/>
    </w:pPr>
    <w:rPr/>
  </w:style>
  <w:style w:type="paragraph" w:styleId="ListBullet2">
    <w:name w:val="List Bullet 2"/>
    <w:basedOn w:val="Normal"/>
    <w:uiPriority w:val="99"/>
    <w:unhideWhenUsed/>
    <w:qFormat/>
    <w:rsid w:val="00326f90"/>
    <w:pPr>
      <w:numPr>
        <w:ilvl w:val="0"/>
        <w:numId w:val="2"/>
      </w:numPr>
      <w:spacing w:before="0" w:after="200"/>
      <w:contextualSpacing/>
    </w:pPr>
    <w:rPr/>
  </w:style>
  <w:style w:type="paragraph" w:styleId="ListNumber">
    <w:name w:val="List Number"/>
    <w:basedOn w:val="Normal"/>
    <w:uiPriority w:val="99"/>
    <w:unhideWhenUsed/>
    <w:qFormat/>
    <w:rsid w:val="00326f90"/>
    <w:pPr>
      <w:numPr>
        <w:ilvl w:val="0"/>
        <w:numId w:val="4"/>
      </w:numPr>
      <w:spacing w:before="0" w:after="200"/>
      <w:contextualSpacing/>
    </w:pPr>
    <w:rPr/>
  </w:style>
  <w:style w:type="paragraph" w:styleId="ListNumber2">
    <w:name w:val="List Number 2"/>
    <w:basedOn w:val="Normal"/>
    <w:uiPriority w:val="99"/>
    <w:unhideWhenUsed/>
    <w:qFormat/>
    <w:rsid w:val="0029639d"/>
    <w:pPr>
      <w:numPr>
        <w:ilvl w:val="0"/>
        <w:numId w:val="5"/>
      </w:numPr>
      <w:spacing w:before="0" w:after="200"/>
      <w:contextualSpacing/>
    </w:pPr>
    <w:rPr/>
  </w:style>
  <w:style w:type="paragraph" w:styleId="ListNumber3">
    <w:name w:val="List Number 3"/>
    <w:basedOn w:val="Normal"/>
    <w:uiPriority w:val="99"/>
    <w:unhideWhenUsed/>
    <w:qFormat/>
    <w:rsid w:val="0029639d"/>
    <w:pPr>
      <w:numPr>
        <w:ilvl w:val="0"/>
        <w:numId w:val="6"/>
      </w:num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Style16">
    <w:name w:val="Index Heading"/>
    <w:basedOn w:val="Style6"/>
    <w:pPr/>
    <w:rPr/>
  </w:style>
  <w:style w:type="paragraph" w:styleId="Style17">
    <w:name w:val="TOC Heading"/>
    <w:basedOn w:val="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Application>LibreOffice/7.4.2.3$Windows_X86_64 LibreOffice_project/382eef1f22670f7f4118c8c2dd222ec7ad009daf</Application>
  <AppVersion>15.0000</AppVersion>
  <Pages>1</Pages>
  <Words>378</Words>
  <Characters>2085</Characters>
  <CharactersWithSpaces>2630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el-GR</dc:language>
  <cp:lastModifiedBy/>
  <dcterms:modified xsi:type="dcterms:W3CDTF">2025-12-03T10:55:21Z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