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8D96" w14:textId="77777777" w:rsidR="008D1939" w:rsidRDefault="00F02CE5" w:rsidP="00F02CE5">
      <w:pPr>
        <w:pStyle w:val="1"/>
        <w:jc w:val="center"/>
        <w:rPr>
          <w:rFonts w:ascii="Agency FB" w:hAnsi="Agency FB"/>
          <w:b/>
          <w:bCs/>
        </w:rPr>
      </w:pPr>
      <w:r>
        <w:rPr>
          <w:rFonts w:ascii="Agency FB" w:hAnsi="Agency FB"/>
          <w:b/>
          <w:bCs/>
        </w:rPr>
        <w:t>MareNostrum</w:t>
      </w:r>
      <w:r w:rsidRPr="00EC5C23">
        <w:rPr>
          <w:rFonts w:ascii="Agency FB" w:hAnsi="Agency FB"/>
          <w:b/>
          <w:bCs/>
          <w:lang w:val="el-GR"/>
        </w:rPr>
        <w:t xml:space="preserve"> </w:t>
      </w:r>
      <w:r w:rsidR="00BA4B7C">
        <w:rPr>
          <w:rFonts w:ascii="Agency FB" w:hAnsi="Agency FB"/>
          <w:b/>
          <w:bCs/>
        </w:rPr>
        <w:t>2.</w:t>
      </w:r>
      <w:r w:rsidR="00C91F69">
        <w:rPr>
          <w:rFonts w:ascii="Agency FB" w:hAnsi="Agency FB"/>
          <w:b/>
          <w:bCs/>
        </w:rPr>
        <w:t>0</w:t>
      </w:r>
    </w:p>
    <w:p w14:paraId="0BAC9BFD" w14:textId="77777777" w:rsidR="008D1939" w:rsidRDefault="008D1939" w:rsidP="00F02CE5">
      <w:pPr>
        <w:pStyle w:val="1"/>
        <w:jc w:val="center"/>
        <w:rPr>
          <w:rFonts w:ascii="Agency FB" w:hAnsi="Agency FB"/>
          <w:b/>
          <w:bCs/>
        </w:rPr>
      </w:pPr>
    </w:p>
    <w:p w14:paraId="3A9C9E74" w14:textId="0E98817F" w:rsidR="00E620D3" w:rsidRDefault="008D1939" w:rsidP="00F02CE5">
      <w:pPr>
        <w:pStyle w:val="1"/>
        <w:jc w:val="center"/>
        <w:rPr>
          <w:rFonts w:ascii="Agency FB" w:hAnsi="Agency FB"/>
          <w:b/>
          <w:bCs/>
        </w:rPr>
      </w:pPr>
      <w:r w:rsidRPr="008D1939">
        <w:rPr>
          <w:noProof/>
        </w:rPr>
        <w:t xml:space="preserve"> </w:t>
      </w:r>
      <w:r>
        <w:rPr>
          <w:noProof/>
        </w:rPr>
        <w:drawing>
          <wp:inline distT="0" distB="0" distL="0" distR="0" wp14:anchorId="5BB03E00" wp14:editId="339F7090">
            <wp:extent cx="2529840" cy="2529840"/>
            <wp:effectExtent l="76200" t="76200" r="80010" b="80010"/>
            <wp:docPr id="892301732" name="Εικόνα 1" descr="Εικόνα που περιέχει κείμενο, αφίσα,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01732" name="Εικόνα 1" descr="Εικόνα που περιέχει κείμενο, αφίσα, γραφικά, γραφιστική&#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9840" cy="2529840"/>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18633B0E" w14:textId="7A494DC5" w:rsidR="00C91F69" w:rsidRPr="00C91F69" w:rsidRDefault="00C91F69" w:rsidP="00C91F69">
      <w:r>
        <w:rPr>
          <w:noProof/>
        </w:rPr>
        <mc:AlternateContent>
          <mc:Choice Requires="wps">
            <w:drawing>
              <wp:inline distT="0" distB="0" distL="0" distR="0" wp14:anchorId="2A4DCC20" wp14:editId="3B6DB1C3">
                <wp:extent cx="304800" cy="304800"/>
                <wp:effectExtent l="0" t="0" r="0" b="0"/>
                <wp:docPr id="1419138651" name="Ορθογώνιο 1"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692C9" id="Ορθογώνιο 1"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9179FD" w14:textId="77777777" w:rsidR="00686FD3" w:rsidRDefault="00686FD3" w:rsidP="00686FD3">
      <w:pPr>
        <w:rPr>
          <w:lang w:val="el-GR"/>
        </w:rPr>
      </w:pPr>
    </w:p>
    <w:p w14:paraId="1982C5BB" w14:textId="77777777" w:rsidR="00686FD3" w:rsidRPr="00686FD3" w:rsidRDefault="00686FD3" w:rsidP="00686FD3">
      <w:pPr>
        <w:rPr>
          <w:lang w:val="el-GR"/>
        </w:rPr>
      </w:pPr>
    </w:p>
    <w:p w14:paraId="6F19A575" w14:textId="10FE9947" w:rsidR="00F02CE5" w:rsidRPr="00686FD3" w:rsidRDefault="00686FD3" w:rsidP="00686FD3">
      <w:pPr>
        <w:pStyle w:val="a8"/>
        <w:rPr>
          <w:lang w:val="el-GR"/>
        </w:rPr>
      </w:pPr>
      <w:r>
        <w:rPr>
          <w:lang w:val="el-GR"/>
        </w:rPr>
        <w:t>Εισαγωγή</w:t>
      </w:r>
    </w:p>
    <w:p w14:paraId="55E28189" w14:textId="372663A6" w:rsidR="007041A2" w:rsidRDefault="00F02CE5" w:rsidP="000429AE">
      <w:pPr>
        <w:rPr>
          <w:lang w:val="el-GR"/>
        </w:rPr>
      </w:pPr>
      <w:r>
        <w:rPr>
          <w:lang w:val="el-GR"/>
        </w:rPr>
        <w:t>Στις μέρες μας η θάλασσα αποτελεί ένα από τα πιο επικίνδυνα περιβάλλοντα. Κατ’ αρχάς οι μεγάλες μεταναστευτικές ροές στην Μεσόγειο και ειδικά προς την Ελλάδα και την Ιταλία</w:t>
      </w:r>
      <w:r w:rsidR="00FA2EA9">
        <w:rPr>
          <w:lang w:val="el-GR"/>
        </w:rPr>
        <w:t xml:space="preserve"> αποτελούν ένα από τα μείζονα προβλήματα της Ευρώπης. Γνωστή εικόνα οι α</w:t>
      </w:r>
      <w:r>
        <w:rPr>
          <w:lang w:val="el-GR"/>
        </w:rPr>
        <w:t>μέτρητ</w:t>
      </w:r>
      <w:r w:rsidR="00FA2EA9">
        <w:rPr>
          <w:lang w:val="el-GR"/>
        </w:rPr>
        <w:t>οι</w:t>
      </w:r>
      <w:r>
        <w:rPr>
          <w:lang w:val="el-GR"/>
        </w:rPr>
        <w:t xml:space="preserve"> πρόσφυγες στοιβαγμέ</w:t>
      </w:r>
      <w:r w:rsidR="00FA2EA9">
        <w:rPr>
          <w:lang w:val="el-GR"/>
        </w:rPr>
        <w:t>νοι</w:t>
      </w:r>
      <w:r>
        <w:rPr>
          <w:lang w:val="el-GR"/>
        </w:rPr>
        <w:t xml:space="preserve"> σε μικρά πλοιάρια τα οποία συχνά ναυαγούν </w:t>
      </w:r>
      <w:r w:rsidR="00FA2EA9">
        <w:rPr>
          <w:lang w:val="el-GR"/>
        </w:rPr>
        <w:t>με αποτέλεσμα να χάνονται ανθρώπινες ζωές ή οι προσφυγικές δομές σε νησιά όπως η Λέσβος ή η Χίος οι οποίες αδυνατούν να δεχτούν άλλους αλλοδαπούς. Επίση</w:t>
      </w:r>
      <w:r w:rsidR="00503D05">
        <w:rPr>
          <w:lang w:val="el-GR"/>
        </w:rPr>
        <w:t>ς ο μεγάλος αρ</w:t>
      </w:r>
      <w:r w:rsidR="0074081F">
        <w:rPr>
          <w:lang w:val="el-GR"/>
        </w:rPr>
        <w:t xml:space="preserve">ιθμός πνιγμών στην Ελλάδα </w:t>
      </w:r>
      <w:r w:rsidR="00D93183">
        <w:rPr>
          <w:lang w:val="el-GR"/>
        </w:rPr>
        <w:t>(</w:t>
      </w:r>
      <w:r w:rsidR="00D93183" w:rsidRPr="00D93183">
        <w:rPr>
          <w:lang w:val="el-GR"/>
        </w:rPr>
        <w:t>3,6 πνιγμοί/100.000 πληθυσμού</w:t>
      </w:r>
      <w:r w:rsidR="00D93183">
        <w:rPr>
          <w:lang w:val="el-GR"/>
        </w:rPr>
        <w:t>)</w:t>
      </w:r>
      <w:r w:rsidR="00D93183" w:rsidRPr="00D93183">
        <w:rPr>
          <w:lang w:val="el-GR"/>
        </w:rPr>
        <w:t xml:space="preserve"> με 357 θανάσιμα ατυχήματα κατά μέσο όρο κατά τη διάρκεια δραστηριοτήτων αναψυχής </w:t>
      </w:r>
      <w:r w:rsidR="002D7EC6">
        <w:rPr>
          <w:lang w:val="el-GR"/>
        </w:rPr>
        <w:t xml:space="preserve">είναι εξαιρετικά σημαντικό ζήτημα </w:t>
      </w:r>
      <w:r w:rsidR="009369F8">
        <w:rPr>
          <w:lang w:val="el-GR"/>
        </w:rPr>
        <w:t xml:space="preserve">καθώς η πλειονότητα των ελληνικών παραλιών δε διαθέτει </w:t>
      </w:r>
      <w:r w:rsidR="00432156">
        <w:rPr>
          <w:lang w:val="el-GR"/>
        </w:rPr>
        <w:t xml:space="preserve">ναυαγοσώστες. Τέλος </w:t>
      </w:r>
      <w:r w:rsidR="000429AE">
        <w:rPr>
          <w:lang w:val="el-GR"/>
        </w:rPr>
        <w:t>κ</w:t>
      </w:r>
      <w:r w:rsidR="000429AE" w:rsidRPr="000429AE">
        <w:rPr>
          <w:lang w:val="el-GR"/>
        </w:rPr>
        <w:t>άθε μέρα χιλιάδες σκάφη</w:t>
      </w:r>
      <w:r w:rsidR="00BA243B">
        <w:rPr>
          <w:lang w:val="el-GR"/>
        </w:rPr>
        <w:t>,</w:t>
      </w:r>
      <w:r w:rsidR="000429AE" w:rsidRPr="000429AE">
        <w:rPr>
          <w:lang w:val="el-GR"/>
        </w:rPr>
        <w:t xml:space="preserve"> </w:t>
      </w:r>
      <w:r w:rsidR="007041A2">
        <w:rPr>
          <w:lang w:val="el-GR"/>
        </w:rPr>
        <w:t xml:space="preserve">με πολλά </w:t>
      </w:r>
      <w:r w:rsidR="00BA243B">
        <w:rPr>
          <w:lang w:val="el-GR"/>
        </w:rPr>
        <w:t>πετρελαιοφόρα</w:t>
      </w:r>
      <w:r w:rsidR="007041A2">
        <w:rPr>
          <w:lang w:val="el-GR"/>
        </w:rPr>
        <w:t xml:space="preserve"> </w:t>
      </w:r>
      <w:r w:rsidR="00BA243B">
        <w:rPr>
          <w:lang w:val="el-GR"/>
        </w:rPr>
        <w:t xml:space="preserve">ανάμεσά τους, </w:t>
      </w:r>
      <w:r w:rsidR="000429AE" w:rsidRPr="000429AE">
        <w:rPr>
          <w:lang w:val="el-GR"/>
        </w:rPr>
        <w:t xml:space="preserve">ταξιδεύουν στα νερά </w:t>
      </w:r>
      <w:r w:rsidR="000429AE">
        <w:rPr>
          <w:lang w:val="el-GR"/>
        </w:rPr>
        <w:t>της Μεσογείου</w:t>
      </w:r>
      <w:r w:rsidR="000429AE" w:rsidRPr="000429AE">
        <w:rPr>
          <w:lang w:val="el-GR"/>
        </w:rPr>
        <w:t xml:space="preserve"> και η πιθανότητα να ναυαγήσει κάποια στιγμή ένα πετρελαιοφόρο αποτελεί εφιαλτικό σενάριο για όλες τις χώρες της περιοχής. Σήμερα πολλές μη κυβερνητικές οργανώσεις αγωνίζονται για την επιβίωση της Μεσογείου ως μιας καθαρής και βιώσιμης μελλοντικά θάλασσας.</w:t>
      </w:r>
    </w:p>
    <w:p w14:paraId="5EFDC8BF" w14:textId="77777777" w:rsidR="00686FD3" w:rsidRDefault="00686FD3" w:rsidP="000429AE">
      <w:pPr>
        <w:rPr>
          <w:lang w:val="el-GR"/>
        </w:rPr>
      </w:pPr>
    </w:p>
    <w:p w14:paraId="4CDB0AA9" w14:textId="0927FBC0" w:rsidR="00686FD3" w:rsidRPr="00D43E42" w:rsidRDefault="005E0490" w:rsidP="00686FD3">
      <w:pPr>
        <w:pStyle w:val="a8"/>
        <w:rPr>
          <w:b/>
          <w:bCs/>
          <w:lang w:val="el-GR"/>
        </w:rPr>
      </w:pPr>
      <w:r>
        <w:rPr>
          <w:lang w:val="el-GR"/>
        </w:rPr>
        <w:t xml:space="preserve">Το </w:t>
      </w:r>
      <w:r w:rsidRPr="005E0490">
        <w:rPr>
          <w:b/>
          <w:bCs/>
        </w:rPr>
        <w:t>MareNostrum</w:t>
      </w:r>
      <w:r w:rsidRPr="00D43E42">
        <w:rPr>
          <w:b/>
          <w:bCs/>
          <w:lang w:val="el-GR"/>
        </w:rPr>
        <w:t xml:space="preserve"> </w:t>
      </w:r>
      <w:r w:rsidR="008E297C" w:rsidRPr="00C91F69">
        <w:rPr>
          <w:b/>
          <w:bCs/>
          <w:lang w:val="el-GR"/>
        </w:rPr>
        <w:t>0.</w:t>
      </w:r>
      <w:r w:rsidRPr="00D43E42">
        <w:rPr>
          <w:b/>
          <w:bCs/>
          <w:lang w:val="el-GR"/>
        </w:rPr>
        <w:t>2</w:t>
      </w:r>
    </w:p>
    <w:p w14:paraId="07BCDB13" w14:textId="087BAD4E" w:rsidR="00E448CB" w:rsidRDefault="00D43E42" w:rsidP="000429AE">
      <w:pPr>
        <w:rPr>
          <w:lang w:val="el-GR"/>
        </w:rPr>
      </w:pPr>
      <w:r>
        <w:rPr>
          <w:lang w:val="el-GR"/>
        </w:rPr>
        <w:t>Η εφεύρεση αποτελείται από</w:t>
      </w:r>
      <w:r w:rsidR="002F0322">
        <w:rPr>
          <w:lang w:val="el-GR"/>
        </w:rPr>
        <w:t xml:space="preserve"> ένα</w:t>
      </w:r>
      <w:r w:rsidR="00B36096">
        <w:rPr>
          <w:lang w:val="el-GR"/>
        </w:rPr>
        <w:t xml:space="preserve"> </w:t>
      </w:r>
      <w:r w:rsidR="00154093">
        <w:rPr>
          <w:lang w:val="el-GR"/>
        </w:rPr>
        <w:t xml:space="preserve">υδροστεγές, </w:t>
      </w:r>
      <w:r w:rsidR="00B36096">
        <w:rPr>
          <w:lang w:val="el-GR"/>
        </w:rPr>
        <w:t xml:space="preserve">μεγάλο σε μέγεθος αλλά ελαφρύ και </w:t>
      </w:r>
      <w:r w:rsidR="00A8454D">
        <w:rPr>
          <w:lang w:val="el-GR"/>
        </w:rPr>
        <w:t>με μεγάλη ισχύ</w:t>
      </w:r>
      <w:r w:rsidR="002F0322">
        <w:rPr>
          <w:lang w:val="el-GR"/>
        </w:rPr>
        <w:t xml:space="preserve"> μη</w:t>
      </w:r>
      <w:r w:rsidR="002F0322" w:rsidRPr="002F0322">
        <w:rPr>
          <w:lang w:val="el-GR"/>
        </w:rPr>
        <w:t xml:space="preserve"> επανδρωμέν</w:t>
      </w:r>
      <w:r w:rsidR="002F0322">
        <w:rPr>
          <w:lang w:val="el-GR"/>
        </w:rPr>
        <w:t>ο</w:t>
      </w:r>
      <w:r w:rsidR="002F0322" w:rsidRPr="002F0322">
        <w:rPr>
          <w:lang w:val="el-GR"/>
        </w:rPr>
        <w:t xml:space="preserve"> </w:t>
      </w:r>
      <w:r w:rsidR="002F0322">
        <w:rPr>
          <w:lang w:val="el-GR"/>
        </w:rPr>
        <w:t>αερόχημα (</w:t>
      </w:r>
      <w:r w:rsidR="00E05028" w:rsidRPr="00E05028">
        <w:rPr>
          <w:b/>
          <w:bCs/>
        </w:rPr>
        <w:t>U</w:t>
      </w:r>
      <w:r w:rsidR="00E05028" w:rsidRPr="00E05028">
        <w:t>nmanned </w:t>
      </w:r>
      <w:r w:rsidR="00E05028" w:rsidRPr="00E05028">
        <w:rPr>
          <w:b/>
          <w:bCs/>
        </w:rPr>
        <w:t>A</w:t>
      </w:r>
      <w:r w:rsidR="00E05028" w:rsidRPr="00E05028">
        <w:t>erial </w:t>
      </w:r>
      <w:r w:rsidR="00E05028" w:rsidRPr="00E05028">
        <w:rPr>
          <w:b/>
          <w:bCs/>
        </w:rPr>
        <w:t>V</w:t>
      </w:r>
      <w:r w:rsidR="00E05028" w:rsidRPr="00E05028">
        <w:t>ehicle</w:t>
      </w:r>
      <w:r w:rsidR="00E05028">
        <w:rPr>
          <w:lang w:val="el-GR"/>
        </w:rPr>
        <w:t>) το οποίο με την χρήση πολλαπλών καμερών</w:t>
      </w:r>
      <w:r w:rsidR="00B36096">
        <w:rPr>
          <w:lang w:val="el-GR"/>
        </w:rPr>
        <w:t>,</w:t>
      </w:r>
      <w:r w:rsidR="0022134C">
        <w:rPr>
          <w:lang w:val="el-GR"/>
        </w:rPr>
        <w:t xml:space="preserve"> συσκευών μετάδοσης ήχου, σωστικών </w:t>
      </w:r>
      <w:r w:rsidR="00740C98">
        <w:rPr>
          <w:lang w:val="el-GR"/>
        </w:rPr>
        <w:t xml:space="preserve">μέσων, </w:t>
      </w:r>
      <w:r w:rsidR="00280650">
        <w:rPr>
          <w:lang w:val="el-GR"/>
        </w:rPr>
        <w:t xml:space="preserve">και λογισμικού τεχνητής νοημοσύνης </w:t>
      </w:r>
      <w:r w:rsidR="009F676B">
        <w:rPr>
          <w:lang w:val="el-GR"/>
        </w:rPr>
        <w:t xml:space="preserve">διαθέτει μεγάλο εύρος </w:t>
      </w:r>
      <w:r w:rsidR="009D2761" w:rsidRPr="009D2761">
        <w:rPr>
          <w:lang w:val="el-GR"/>
        </w:rPr>
        <w:t>ναυτικ</w:t>
      </w:r>
      <w:r w:rsidR="009F676B">
        <w:rPr>
          <w:lang w:val="el-GR"/>
        </w:rPr>
        <w:t>ών</w:t>
      </w:r>
      <w:r w:rsidR="009D2761" w:rsidRPr="009D2761">
        <w:rPr>
          <w:lang w:val="el-GR"/>
        </w:rPr>
        <w:t xml:space="preserve"> επιχειρήσ</w:t>
      </w:r>
      <w:r w:rsidR="009F676B">
        <w:rPr>
          <w:lang w:val="el-GR"/>
        </w:rPr>
        <w:t>εων</w:t>
      </w:r>
      <w:r w:rsidR="00FF25AC">
        <w:rPr>
          <w:lang w:val="el-GR"/>
        </w:rPr>
        <w:t>.</w:t>
      </w:r>
      <w:r w:rsidR="00AA0FDF">
        <w:rPr>
          <w:lang w:val="el-GR"/>
        </w:rPr>
        <w:t xml:space="preserve"> Πιο συγκεκριμένα, με</w:t>
      </w:r>
      <w:r w:rsidR="00945175">
        <w:rPr>
          <w:lang w:val="el-GR"/>
        </w:rPr>
        <w:t xml:space="preserve"> σκελετό από α</w:t>
      </w:r>
      <w:r w:rsidR="00886BD2">
        <w:rPr>
          <w:lang w:val="el-GR"/>
        </w:rPr>
        <w:t>νθρακόν</w:t>
      </w:r>
      <w:r w:rsidR="00E75339">
        <w:rPr>
          <w:lang w:val="el-GR"/>
        </w:rPr>
        <w:t>η</w:t>
      </w:r>
      <w:r w:rsidR="00886BD2">
        <w:rPr>
          <w:lang w:val="el-GR"/>
        </w:rPr>
        <w:t>μα</w:t>
      </w:r>
      <w:r w:rsidR="00E75339">
        <w:rPr>
          <w:lang w:val="el-GR"/>
        </w:rPr>
        <w:t xml:space="preserve"> </w:t>
      </w:r>
      <w:r w:rsidR="00886BD2">
        <w:rPr>
          <w:lang w:val="el-GR"/>
        </w:rPr>
        <w:t>(</w:t>
      </w:r>
      <w:r w:rsidR="00886BD2">
        <w:t>carbon</w:t>
      </w:r>
      <w:r w:rsidR="00886BD2" w:rsidRPr="00E75339">
        <w:rPr>
          <w:lang w:val="el-GR"/>
        </w:rPr>
        <w:t xml:space="preserve"> </w:t>
      </w:r>
      <w:r w:rsidR="00886BD2">
        <w:t>fiber</w:t>
      </w:r>
      <w:r w:rsidR="00886BD2" w:rsidRPr="00E75339">
        <w:rPr>
          <w:lang w:val="el-GR"/>
        </w:rPr>
        <w:t>)</w:t>
      </w:r>
      <w:r w:rsidR="005944F2">
        <w:rPr>
          <w:lang w:val="el-GR"/>
        </w:rPr>
        <w:t xml:space="preserve"> και μπαταρία ιόντων-</w:t>
      </w:r>
      <w:proofErr w:type="spellStart"/>
      <w:r w:rsidR="005944F2">
        <w:rPr>
          <w:lang w:val="el-GR"/>
        </w:rPr>
        <w:t>λιθίου</w:t>
      </w:r>
      <w:proofErr w:type="spellEnd"/>
      <w:r w:rsidR="00E75339">
        <w:rPr>
          <w:lang w:val="el-GR"/>
        </w:rPr>
        <w:t xml:space="preserve"> θα μπορεί </w:t>
      </w:r>
      <w:r w:rsidR="009D5F5F">
        <w:rPr>
          <w:lang w:val="el-GR"/>
        </w:rPr>
        <w:t>αντέχει σε αντίξοες συνθήκε</w:t>
      </w:r>
      <w:r w:rsidR="00BE2134">
        <w:rPr>
          <w:lang w:val="el-GR"/>
        </w:rPr>
        <w:t>ς</w:t>
      </w:r>
      <w:r w:rsidR="00BE155E">
        <w:rPr>
          <w:lang w:val="el-GR"/>
        </w:rPr>
        <w:t xml:space="preserve">. Τέλος, </w:t>
      </w:r>
      <w:r w:rsidR="005F5E1A">
        <w:rPr>
          <w:lang w:val="el-GR"/>
        </w:rPr>
        <w:t>θα διαθέτει σωσίβια ή</w:t>
      </w:r>
      <w:r w:rsidR="00343A3A">
        <w:rPr>
          <w:lang w:val="el-GR"/>
        </w:rPr>
        <w:t xml:space="preserve"> πτυσσόμενες</w:t>
      </w:r>
      <w:r w:rsidR="005F5E1A">
        <w:rPr>
          <w:lang w:val="el-GR"/>
        </w:rPr>
        <w:t xml:space="preserve"> σωστικές λέμ</w:t>
      </w:r>
      <w:r w:rsidR="00343A3A">
        <w:rPr>
          <w:lang w:val="el-GR"/>
        </w:rPr>
        <w:t>βους σε περίπτωση εκτάκτου ανάγκης.</w:t>
      </w:r>
    </w:p>
    <w:p w14:paraId="578E4012" w14:textId="77777777" w:rsidR="00343A3A" w:rsidRDefault="00343A3A" w:rsidP="000429AE">
      <w:pPr>
        <w:rPr>
          <w:lang w:val="el-GR"/>
        </w:rPr>
      </w:pPr>
    </w:p>
    <w:p w14:paraId="46A1070F" w14:textId="17DFFE1A" w:rsidR="00343A3A" w:rsidRDefault="00343A3A" w:rsidP="00343A3A">
      <w:pPr>
        <w:pStyle w:val="a8"/>
        <w:rPr>
          <w:lang w:val="el-GR"/>
        </w:rPr>
      </w:pPr>
      <w:r>
        <w:rPr>
          <w:lang w:val="el-GR"/>
        </w:rPr>
        <w:t>Λειτουργίες</w:t>
      </w:r>
    </w:p>
    <w:p w14:paraId="32DB514D" w14:textId="3E5BC4E3" w:rsidR="00302AE7" w:rsidRPr="00C9160E" w:rsidRDefault="009F676B" w:rsidP="00343A3A">
      <w:pPr>
        <w:rPr>
          <w:lang w:val="el-GR"/>
        </w:rPr>
      </w:pPr>
      <w:r>
        <w:rPr>
          <w:lang w:val="el-GR"/>
        </w:rPr>
        <w:t>Το όχημα αυτό θα μπορεί να επιτελ</w:t>
      </w:r>
      <w:r w:rsidR="00D62441">
        <w:rPr>
          <w:lang w:val="el-GR"/>
        </w:rPr>
        <w:t xml:space="preserve">εί πολλές επιχειρήσεις και να </w:t>
      </w:r>
      <w:r w:rsidR="00C821B6">
        <w:rPr>
          <w:lang w:val="el-GR"/>
        </w:rPr>
        <w:t>έχει</w:t>
      </w:r>
      <w:r w:rsidR="00D62441">
        <w:rPr>
          <w:lang w:val="el-GR"/>
        </w:rPr>
        <w:t xml:space="preserve"> κομβικό ρόλο στ</w:t>
      </w:r>
      <w:r w:rsidR="00957E87">
        <w:rPr>
          <w:lang w:val="el-GR"/>
        </w:rPr>
        <w:t>ο λιμενικό σώμα ενός κράτους</w:t>
      </w:r>
      <w:r w:rsidR="00A9066E">
        <w:rPr>
          <w:lang w:val="el-GR"/>
        </w:rPr>
        <w:t xml:space="preserve">. </w:t>
      </w:r>
      <w:r w:rsidR="009A7417">
        <w:rPr>
          <w:lang w:val="el-GR"/>
        </w:rPr>
        <w:t>Αρχικά</w:t>
      </w:r>
      <w:r w:rsidR="00A9066E">
        <w:rPr>
          <w:lang w:val="el-GR"/>
        </w:rPr>
        <w:t xml:space="preserve"> θα </w:t>
      </w:r>
      <w:r w:rsidR="009A7417">
        <w:rPr>
          <w:lang w:val="el-GR"/>
        </w:rPr>
        <w:t xml:space="preserve">έχει την δυνατότητα να </w:t>
      </w:r>
      <w:r w:rsidR="00E42204">
        <w:rPr>
          <w:lang w:val="el-GR"/>
        </w:rPr>
        <w:t xml:space="preserve">εντοπίζει </w:t>
      </w:r>
      <w:r w:rsidR="00A1362D">
        <w:rPr>
          <w:lang w:val="el-GR"/>
        </w:rPr>
        <w:t xml:space="preserve">μεταναστευτικά </w:t>
      </w:r>
      <w:r w:rsidR="00EC5C23">
        <w:rPr>
          <w:lang w:val="el-GR"/>
        </w:rPr>
        <w:t xml:space="preserve">πλοιάρια και να ειδοποιεί </w:t>
      </w:r>
      <w:r w:rsidR="005B3397">
        <w:rPr>
          <w:lang w:val="el-GR"/>
        </w:rPr>
        <w:t xml:space="preserve">τις αρμόδιες αρχές με </w:t>
      </w:r>
      <w:r w:rsidR="00F9486B">
        <w:rPr>
          <w:lang w:val="el-GR"/>
        </w:rPr>
        <w:t>αποτέλεσμα</w:t>
      </w:r>
      <w:r w:rsidR="005B3397">
        <w:rPr>
          <w:lang w:val="el-GR"/>
        </w:rPr>
        <w:t xml:space="preserve"> να</w:t>
      </w:r>
      <w:r w:rsidR="00F6728E">
        <w:rPr>
          <w:lang w:val="el-GR"/>
        </w:rPr>
        <w:t xml:space="preserve"> </w:t>
      </w:r>
      <w:r w:rsidR="009E5221">
        <w:rPr>
          <w:lang w:val="el-GR"/>
        </w:rPr>
        <w:t>εξοικονομηθούν</w:t>
      </w:r>
      <w:r w:rsidR="00F6728E">
        <w:rPr>
          <w:lang w:val="el-GR"/>
        </w:rPr>
        <w:t xml:space="preserve"> </w:t>
      </w:r>
      <w:r w:rsidR="009E5221">
        <w:rPr>
          <w:lang w:val="el-GR"/>
        </w:rPr>
        <w:t>πόροι</w:t>
      </w:r>
      <w:r w:rsidR="00F6728E">
        <w:rPr>
          <w:lang w:val="el-GR"/>
        </w:rPr>
        <w:t xml:space="preserve"> και </w:t>
      </w:r>
      <w:r w:rsidR="009E5221">
        <w:rPr>
          <w:lang w:val="el-GR"/>
        </w:rPr>
        <w:t>χρήματα για την</w:t>
      </w:r>
      <w:r w:rsidR="00F9486B">
        <w:rPr>
          <w:lang w:val="el-GR"/>
        </w:rPr>
        <w:t xml:space="preserve"> επιτήρηση των θαλασσίων συνόρων</w:t>
      </w:r>
      <w:r w:rsidR="00CD5055">
        <w:rPr>
          <w:lang w:val="el-GR"/>
        </w:rPr>
        <w:t xml:space="preserve">. </w:t>
      </w:r>
      <w:r w:rsidR="00097C57">
        <w:rPr>
          <w:lang w:val="el-GR"/>
        </w:rPr>
        <w:t>Έτσι</w:t>
      </w:r>
      <w:r w:rsidR="00CD5055">
        <w:rPr>
          <w:lang w:val="el-GR"/>
        </w:rPr>
        <w:t xml:space="preserve"> τα </w:t>
      </w:r>
      <w:r w:rsidR="00097C57">
        <w:rPr>
          <w:lang w:val="el-GR"/>
        </w:rPr>
        <w:t>κράτη</w:t>
      </w:r>
      <w:r w:rsidR="00CD5055">
        <w:rPr>
          <w:lang w:val="el-GR"/>
        </w:rPr>
        <w:t xml:space="preserve"> </w:t>
      </w:r>
      <w:r w:rsidR="00097C57">
        <w:rPr>
          <w:lang w:val="el-GR"/>
        </w:rPr>
        <w:t>μπορούν</w:t>
      </w:r>
      <w:r w:rsidR="00CD5055">
        <w:rPr>
          <w:lang w:val="el-GR"/>
        </w:rPr>
        <w:t xml:space="preserve"> να </w:t>
      </w:r>
      <w:r w:rsidR="00097C57">
        <w:rPr>
          <w:lang w:val="el-GR"/>
        </w:rPr>
        <w:t>επικεντρωθούν</w:t>
      </w:r>
      <w:r w:rsidR="00CD5055">
        <w:rPr>
          <w:lang w:val="el-GR"/>
        </w:rPr>
        <w:t xml:space="preserve"> σε</w:t>
      </w:r>
      <w:r w:rsidR="009E5221">
        <w:rPr>
          <w:lang w:val="el-GR"/>
        </w:rPr>
        <w:t xml:space="preserve"> </w:t>
      </w:r>
      <w:r w:rsidR="00EC3708">
        <w:rPr>
          <w:lang w:val="el-GR"/>
        </w:rPr>
        <w:t>άλλα</w:t>
      </w:r>
      <w:r w:rsidR="009E5221">
        <w:rPr>
          <w:lang w:val="el-GR"/>
        </w:rPr>
        <w:t xml:space="preserve"> </w:t>
      </w:r>
      <w:r w:rsidR="00EC3708">
        <w:rPr>
          <w:lang w:val="el-GR"/>
        </w:rPr>
        <w:t>ζητήματα</w:t>
      </w:r>
      <w:r w:rsidR="00097C57">
        <w:rPr>
          <w:lang w:val="el-GR"/>
        </w:rPr>
        <w:t xml:space="preserve">. </w:t>
      </w:r>
      <w:r w:rsidR="0042163D">
        <w:rPr>
          <w:lang w:val="el-GR"/>
        </w:rPr>
        <w:t>Επιπρόσθετα</w:t>
      </w:r>
      <w:r w:rsidR="00097C57">
        <w:rPr>
          <w:lang w:val="el-GR"/>
        </w:rPr>
        <w:t xml:space="preserve"> </w:t>
      </w:r>
      <w:r w:rsidR="00E20EA8">
        <w:rPr>
          <w:lang w:val="el-GR"/>
        </w:rPr>
        <w:t xml:space="preserve">το </w:t>
      </w:r>
      <w:r w:rsidR="0042163D">
        <w:rPr>
          <w:lang w:val="el-GR"/>
        </w:rPr>
        <w:t>αερόχημα</w:t>
      </w:r>
      <w:r w:rsidR="00E20EA8">
        <w:rPr>
          <w:lang w:val="el-GR"/>
        </w:rPr>
        <w:t xml:space="preserve"> αυτό </w:t>
      </w:r>
      <w:r w:rsidR="0042163D">
        <w:rPr>
          <w:lang w:val="el-GR"/>
        </w:rPr>
        <w:t>μπορεί</w:t>
      </w:r>
      <w:r w:rsidR="0042163D" w:rsidRPr="0042163D">
        <w:rPr>
          <w:lang w:val="el-GR"/>
        </w:rPr>
        <w:t xml:space="preserve">, </w:t>
      </w:r>
      <w:r w:rsidR="0042163D">
        <w:rPr>
          <w:lang w:val="el-GR"/>
        </w:rPr>
        <w:t>σε περίπτωση εντοπισμού ναυαγίου να αναπτύξει ζωτικές</w:t>
      </w:r>
      <w:r w:rsidR="003D6FAD">
        <w:rPr>
          <w:lang w:val="el-GR"/>
        </w:rPr>
        <w:t xml:space="preserve"> συσκευές επιβίωσης μέχρι να έρθει το λιμενικό σώμα. </w:t>
      </w:r>
      <w:r w:rsidR="009E6B4B">
        <w:rPr>
          <w:lang w:val="el-GR"/>
        </w:rPr>
        <w:t>Ειρήσθω εν παρόδω</w:t>
      </w:r>
      <w:r w:rsidR="00EC3708">
        <w:rPr>
          <w:lang w:val="el-GR"/>
        </w:rPr>
        <w:t>,</w:t>
      </w:r>
      <w:r w:rsidR="009E6B4B">
        <w:rPr>
          <w:lang w:val="el-GR"/>
        </w:rPr>
        <w:t xml:space="preserve"> </w:t>
      </w:r>
      <w:r w:rsidR="00A46A96">
        <w:rPr>
          <w:lang w:val="el-GR"/>
        </w:rPr>
        <w:t xml:space="preserve">η εφεύρεση αυτή θα διαθέτει </w:t>
      </w:r>
      <w:r w:rsidR="00BB5FC3">
        <w:rPr>
          <w:lang w:val="el-GR"/>
        </w:rPr>
        <w:t>ηλιακά πάνελ (</w:t>
      </w:r>
      <w:r w:rsidR="00BB5FC3">
        <w:t>solar</w:t>
      </w:r>
      <w:r w:rsidR="00BB5FC3" w:rsidRPr="00BB5FC3">
        <w:rPr>
          <w:lang w:val="el-GR"/>
        </w:rPr>
        <w:t xml:space="preserve"> </w:t>
      </w:r>
      <w:r w:rsidR="00BB5FC3">
        <w:t>panel</w:t>
      </w:r>
      <w:r w:rsidR="00BB5FC3" w:rsidRPr="00BB5FC3">
        <w:rPr>
          <w:lang w:val="el-GR"/>
        </w:rPr>
        <w:t>)</w:t>
      </w:r>
      <w:r w:rsidR="00BB5FC3">
        <w:rPr>
          <w:lang w:val="el-GR"/>
        </w:rPr>
        <w:t xml:space="preserve"> ώστε να μπορεί να επιχειρεί για αρκετή ώρα μέχρι να χρειαστεί να επαναφορτιστεί. </w:t>
      </w:r>
      <w:r w:rsidR="00384CC8">
        <w:rPr>
          <w:lang w:val="el-GR"/>
        </w:rPr>
        <w:t>Τελευταίο</w:t>
      </w:r>
      <w:r w:rsidR="00EC3708">
        <w:rPr>
          <w:lang w:val="el-GR"/>
        </w:rPr>
        <w:t xml:space="preserve">, </w:t>
      </w:r>
      <w:r w:rsidR="00384CC8">
        <w:rPr>
          <w:lang w:val="el-GR"/>
        </w:rPr>
        <w:t>άλλα</w:t>
      </w:r>
      <w:r w:rsidR="00EC3708">
        <w:rPr>
          <w:lang w:val="el-GR"/>
        </w:rPr>
        <w:t xml:space="preserve"> </w:t>
      </w:r>
      <w:r w:rsidR="00384CC8">
        <w:rPr>
          <w:lang w:val="el-GR"/>
        </w:rPr>
        <w:t>εξαιρετικά</w:t>
      </w:r>
      <w:r w:rsidR="00EC3708">
        <w:rPr>
          <w:lang w:val="el-GR"/>
        </w:rPr>
        <w:t xml:space="preserve"> </w:t>
      </w:r>
      <w:r w:rsidR="00384CC8">
        <w:rPr>
          <w:lang w:val="el-GR"/>
        </w:rPr>
        <w:t xml:space="preserve">σημαντικό, είναι το γεγονός ότι </w:t>
      </w:r>
      <w:r w:rsidR="009429B7">
        <w:rPr>
          <w:lang w:val="el-GR"/>
        </w:rPr>
        <w:t xml:space="preserve">θα </w:t>
      </w:r>
      <w:r w:rsidR="000A2430">
        <w:rPr>
          <w:lang w:val="el-GR"/>
        </w:rPr>
        <w:t>μπορεί</w:t>
      </w:r>
      <w:r w:rsidR="009429B7">
        <w:rPr>
          <w:lang w:val="el-GR"/>
        </w:rPr>
        <w:t xml:space="preserve"> να </w:t>
      </w:r>
      <w:r w:rsidR="000A2430">
        <w:rPr>
          <w:lang w:val="el-GR"/>
        </w:rPr>
        <w:t>εντοπίζει</w:t>
      </w:r>
      <w:r w:rsidR="009429B7">
        <w:rPr>
          <w:lang w:val="el-GR"/>
        </w:rPr>
        <w:t xml:space="preserve"> </w:t>
      </w:r>
      <w:r w:rsidR="000A2430">
        <w:rPr>
          <w:lang w:val="el-GR"/>
        </w:rPr>
        <w:t>πετρελαιοκηλίδες</w:t>
      </w:r>
      <w:r w:rsidR="009429B7">
        <w:rPr>
          <w:lang w:val="el-GR"/>
        </w:rPr>
        <w:t xml:space="preserve"> </w:t>
      </w:r>
      <w:r w:rsidR="00384CC8">
        <w:rPr>
          <w:lang w:val="el-GR"/>
        </w:rPr>
        <w:t xml:space="preserve">έγκαιρα </w:t>
      </w:r>
      <w:r w:rsidR="000A2430">
        <w:rPr>
          <w:lang w:val="el-GR"/>
        </w:rPr>
        <w:t>εξοικονομώντας</w:t>
      </w:r>
      <w:r w:rsidR="009429B7">
        <w:rPr>
          <w:lang w:val="el-GR"/>
        </w:rPr>
        <w:t xml:space="preserve"> </w:t>
      </w:r>
      <w:r w:rsidR="000A2430">
        <w:rPr>
          <w:lang w:val="el-GR"/>
        </w:rPr>
        <w:t>έτσι</w:t>
      </w:r>
      <w:r w:rsidR="009429B7">
        <w:rPr>
          <w:lang w:val="el-GR"/>
        </w:rPr>
        <w:t xml:space="preserve"> </w:t>
      </w:r>
      <w:r w:rsidR="000A2430">
        <w:rPr>
          <w:lang w:val="el-GR"/>
        </w:rPr>
        <w:t>κρίσιμο χρόνο</w:t>
      </w:r>
      <w:r w:rsidR="009429B7">
        <w:rPr>
          <w:lang w:val="el-GR"/>
        </w:rPr>
        <w:t xml:space="preserve"> </w:t>
      </w:r>
      <w:r w:rsidR="00384CC8">
        <w:rPr>
          <w:lang w:val="el-GR"/>
        </w:rPr>
        <w:t>προτού</w:t>
      </w:r>
      <w:r w:rsidR="00703875">
        <w:rPr>
          <w:lang w:val="el-GR"/>
        </w:rPr>
        <w:t xml:space="preserve"> </w:t>
      </w:r>
      <w:r w:rsidR="00A5357B">
        <w:rPr>
          <w:lang w:val="el-GR"/>
        </w:rPr>
        <w:t xml:space="preserve">το πετρέλαιο του ναυαγίου </w:t>
      </w:r>
      <w:r w:rsidR="00384CC8">
        <w:rPr>
          <w:lang w:val="el-GR"/>
        </w:rPr>
        <w:t xml:space="preserve">εξαπλωθεί </w:t>
      </w:r>
      <w:r w:rsidR="00A5357B">
        <w:rPr>
          <w:lang w:val="el-GR"/>
        </w:rPr>
        <w:t>πλήττοντας ακόμα περισσότερο το θαλάσσιο οικοσύστημα της περιοχής</w:t>
      </w:r>
      <w:r w:rsidR="00F73674">
        <w:rPr>
          <w:lang w:val="el-GR"/>
        </w:rPr>
        <w:t xml:space="preserve">. </w:t>
      </w:r>
      <w:r w:rsidR="001D277C">
        <w:rPr>
          <w:lang w:val="el-GR"/>
        </w:rPr>
        <w:t>Κλείνοντας</w:t>
      </w:r>
      <w:r w:rsidR="004E1719">
        <w:rPr>
          <w:lang w:val="el-GR"/>
        </w:rPr>
        <w:t xml:space="preserve"> </w:t>
      </w:r>
      <w:r w:rsidR="001D277C">
        <w:rPr>
          <w:lang w:val="el-GR"/>
        </w:rPr>
        <w:t>αξίζει</w:t>
      </w:r>
      <w:r w:rsidR="004E1719">
        <w:rPr>
          <w:lang w:val="el-GR"/>
        </w:rPr>
        <w:t xml:space="preserve"> να </w:t>
      </w:r>
      <w:r w:rsidR="001D277C">
        <w:rPr>
          <w:lang w:val="el-GR"/>
        </w:rPr>
        <w:t>τονιστεί</w:t>
      </w:r>
      <w:r w:rsidR="004E1719">
        <w:rPr>
          <w:lang w:val="el-GR"/>
        </w:rPr>
        <w:t xml:space="preserve"> ότι </w:t>
      </w:r>
      <w:r w:rsidR="00F73674">
        <w:rPr>
          <w:lang w:val="el-GR"/>
        </w:rPr>
        <w:t xml:space="preserve">το </w:t>
      </w:r>
      <w:r w:rsidR="00A9260B">
        <w:t>Mare</w:t>
      </w:r>
      <w:r w:rsidR="00A9260B" w:rsidRPr="00A9260B">
        <w:rPr>
          <w:lang w:val="el-GR"/>
        </w:rPr>
        <w:t xml:space="preserve"> </w:t>
      </w:r>
      <w:r w:rsidR="00A9260B">
        <w:t>Nostrum</w:t>
      </w:r>
      <w:r w:rsidR="00A9260B" w:rsidRPr="00A9260B">
        <w:rPr>
          <w:lang w:val="el-GR"/>
        </w:rPr>
        <w:t xml:space="preserve"> </w:t>
      </w:r>
      <w:r w:rsidR="00BA4B7C" w:rsidRPr="00BA4B7C">
        <w:rPr>
          <w:lang w:val="el-GR"/>
        </w:rPr>
        <w:t>2.</w:t>
      </w:r>
      <w:r w:rsidR="00292EF2" w:rsidRPr="00292EF2">
        <w:rPr>
          <w:lang w:val="el-GR"/>
        </w:rPr>
        <w:t>0</w:t>
      </w:r>
      <w:r w:rsidR="00292EF2">
        <w:rPr>
          <w:lang w:val="el-GR"/>
        </w:rPr>
        <w:t xml:space="preserve"> αξιοποιεί την δυνατότητα του  </w:t>
      </w:r>
      <w:r w:rsidR="00292EF2">
        <w:t>deep</w:t>
      </w:r>
      <w:r w:rsidR="00292EF2" w:rsidRPr="00292EF2">
        <w:rPr>
          <w:lang w:val="el-GR"/>
        </w:rPr>
        <w:t xml:space="preserve"> </w:t>
      </w:r>
      <w:r w:rsidR="00292EF2">
        <w:t>learning</w:t>
      </w:r>
      <w:r w:rsidR="00C9160E" w:rsidRPr="00C9160E">
        <w:rPr>
          <w:lang w:val="el-GR"/>
        </w:rPr>
        <w:t>,</w:t>
      </w:r>
      <w:r w:rsidR="00C9160E">
        <w:rPr>
          <w:lang w:val="el-GR"/>
        </w:rPr>
        <w:t xml:space="preserve"> </w:t>
      </w:r>
      <w:r w:rsidR="001D7A62">
        <w:rPr>
          <w:lang w:val="el-GR"/>
        </w:rPr>
        <w:t>δηλαδή</w:t>
      </w:r>
      <w:r w:rsidR="00C9160E">
        <w:rPr>
          <w:lang w:val="el-GR"/>
        </w:rPr>
        <w:t xml:space="preserve"> την </w:t>
      </w:r>
      <w:r w:rsidR="001D7A62">
        <w:rPr>
          <w:lang w:val="el-GR"/>
        </w:rPr>
        <w:t>ικανότητα</w:t>
      </w:r>
      <w:r w:rsidR="00C9160E">
        <w:rPr>
          <w:lang w:val="el-GR"/>
        </w:rPr>
        <w:t xml:space="preserve"> της </w:t>
      </w:r>
      <w:r w:rsidR="001D7A62">
        <w:rPr>
          <w:lang w:val="el-GR"/>
        </w:rPr>
        <w:t>τεχνητής</w:t>
      </w:r>
      <w:r w:rsidR="00C9160E">
        <w:rPr>
          <w:lang w:val="el-GR"/>
        </w:rPr>
        <w:t xml:space="preserve"> </w:t>
      </w:r>
      <w:r w:rsidR="001D7A62">
        <w:rPr>
          <w:lang w:val="el-GR"/>
        </w:rPr>
        <w:t>νοημοσύνης</w:t>
      </w:r>
      <w:r w:rsidR="00C9160E">
        <w:rPr>
          <w:lang w:val="el-GR"/>
        </w:rPr>
        <w:t xml:space="preserve"> να μην </w:t>
      </w:r>
      <w:r w:rsidR="001D7A62">
        <w:rPr>
          <w:lang w:val="el-GR"/>
        </w:rPr>
        <w:t>επαναλαμβάνει</w:t>
      </w:r>
      <w:r w:rsidR="00C9160E">
        <w:rPr>
          <w:lang w:val="el-GR"/>
        </w:rPr>
        <w:t xml:space="preserve"> τα </w:t>
      </w:r>
      <w:r w:rsidR="001D7A62">
        <w:rPr>
          <w:lang w:val="el-GR"/>
        </w:rPr>
        <w:t>ίδια</w:t>
      </w:r>
      <w:r w:rsidR="00C9160E">
        <w:rPr>
          <w:lang w:val="el-GR"/>
        </w:rPr>
        <w:t xml:space="preserve"> </w:t>
      </w:r>
      <w:r w:rsidR="001D7A62">
        <w:rPr>
          <w:lang w:val="el-GR"/>
        </w:rPr>
        <w:t>λάθη</w:t>
      </w:r>
      <w:r w:rsidR="005E0211">
        <w:rPr>
          <w:lang w:val="el-GR"/>
        </w:rPr>
        <w:t>. Γ</w:t>
      </w:r>
      <w:r w:rsidR="001D7A62">
        <w:rPr>
          <w:lang w:val="el-GR"/>
        </w:rPr>
        <w:t xml:space="preserve">ίνεται </w:t>
      </w:r>
      <w:r w:rsidR="005E0211">
        <w:rPr>
          <w:lang w:val="el-GR"/>
        </w:rPr>
        <w:t xml:space="preserve">με αυτόν τον τρόπο </w:t>
      </w:r>
      <w:r w:rsidR="001D7A62">
        <w:rPr>
          <w:lang w:val="el-GR"/>
        </w:rPr>
        <w:t>όλο και πιο αυτόνομο και έμπιστο ελαχιστοποιώντας το περιθώριο λάθους</w:t>
      </w:r>
    </w:p>
    <w:p w14:paraId="57EDA1ED" w14:textId="556B53E3" w:rsidR="00302AE7" w:rsidRDefault="00302AE7" w:rsidP="00302AE7">
      <w:pPr>
        <w:pStyle w:val="a8"/>
        <w:rPr>
          <w:lang w:val="el-GR"/>
        </w:rPr>
      </w:pPr>
      <w:r>
        <w:rPr>
          <w:lang w:val="el-GR"/>
        </w:rPr>
        <w:t>Κατακλείδα</w:t>
      </w:r>
    </w:p>
    <w:p w14:paraId="2C09A2B1" w14:textId="77777777" w:rsidR="004609A6" w:rsidRDefault="004609A6" w:rsidP="004609A6">
      <w:pPr>
        <w:rPr>
          <w:lang w:val="el-GR"/>
        </w:rPr>
      </w:pPr>
    </w:p>
    <w:p w14:paraId="2384CC17" w14:textId="57001904" w:rsidR="00D922A0" w:rsidRDefault="00D922A0" w:rsidP="00D922A0">
      <w:pPr>
        <w:pStyle w:val="a8"/>
        <w:jc w:val="left"/>
        <w:rPr>
          <w:lang w:val="el-GR"/>
        </w:rPr>
      </w:pPr>
      <w:r w:rsidRPr="001773BA">
        <w:rPr>
          <w:i w:val="0"/>
          <w:iCs w:val="0"/>
          <w:color w:val="auto"/>
          <w:lang w:val="el-GR"/>
        </w:rPr>
        <w:t xml:space="preserve">Το </w:t>
      </w:r>
      <w:r w:rsidRPr="001773BA">
        <w:rPr>
          <w:i w:val="0"/>
          <w:iCs w:val="0"/>
          <w:color w:val="auto"/>
        </w:rPr>
        <w:t>MareNostrum</w:t>
      </w:r>
      <w:r w:rsidRPr="001773BA">
        <w:rPr>
          <w:i w:val="0"/>
          <w:iCs w:val="0"/>
          <w:color w:val="auto"/>
          <w:lang w:val="el-GR"/>
        </w:rPr>
        <w:t xml:space="preserve"> 2.0 είναι ένα θαλάσσιο</w:t>
      </w:r>
      <w:r>
        <w:rPr>
          <w:i w:val="0"/>
          <w:iCs w:val="0"/>
          <w:color w:val="auto"/>
          <w:lang w:val="el-GR"/>
        </w:rPr>
        <w:t xml:space="preserve"> μη-επανδρωμένο αερόχημα</w:t>
      </w:r>
      <w:r w:rsidRPr="001773BA">
        <w:rPr>
          <w:i w:val="0"/>
          <w:iCs w:val="0"/>
          <w:color w:val="auto"/>
          <w:lang w:val="el-GR"/>
        </w:rPr>
        <w:t xml:space="preserve"> σχεδιασμένο για επιχειρήσεις επιτήρησης, έγκαιρης επέμβασης και διάσωσης στη Μεσόγειο. Στόχος: μείωση ανθρώπινων απωλειών, ταχύτερος εντοπισμός μεταναστευτικών σκαφών, πρώιμη ανίχνευση πετρελαιοκηλίδων και παροχή ζωτικών συσκευών επιβίωσης</w:t>
      </w:r>
      <w:r>
        <w:rPr>
          <w:i w:val="0"/>
          <w:iCs w:val="0"/>
          <w:color w:val="auto"/>
          <w:lang w:val="el-GR"/>
        </w:rPr>
        <w:t xml:space="preserve"> σε ναυαγούς</w:t>
      </w:r>
      <w:r w:rsidRPr="001773BA">
        <w:rPr>
          <w:i w:val="0"/>
          <w:iCs w:val="0"/>
          <w:color w:val="auto"/>
          <w:lang w:val="el-GR"/>
        </w:rPr>
        <w:t xml:space="preserve"> μέχρι την άφιξη του λιμενικού. Το όχημα συνδυάζει </w:t>
      </w:r>
      <w:r w:rsidRPr="001773BA">
        <w:rPr>
          <w:i w:val="0"/>
          <w:iCs w:val="0"/>
          <w:color w:val="auto"/>
          <w:lang w:val="el-GR"/>
        </w:rPr>
        <w:lastRenderedPageBreak/>
        <w:t xml:space="preserve">ανθεκτική κατασκευή, αντιαλμυρική προστασία, αισθητήρες πολλαπλών φάσεων και αυτόνομη λήψη αποφάσεων με τεχνικές </w:t>
      </w:r>
      <w:r w:rsidRPr="001773BA">
        <w:rPr>
          <w:i w:val="0"/>
          <w:iCs w:val="0"/>
          <w:color w:val="auto"/>
        </w:rPr>
        <w:t>deep</w:t>
      </w:r>
      <w:r w:rsidRPr="001773BA">
        <w:rPr>
          <w:i w:val="0"/>
          <w:iCs w:val="0"/>
          <w:color w:val="auto"/>
          <w:lang w:val="el-GR"/>
        </w:rPr>
        <w:t xml:space="preserve"> </w:t>
      </w:r>
      <w:r w:rsidRPr="001773BA">
        <w:rPr>
          <w:i w:val="0"/>
          <w:iCs w:val="0"/>
          <w:color w:val="auto"/>
        </w:rPr>
        <w:t>learning</w:t>
      </w:r>
      <w:r>
        <w:rPr>
          <w:i w:val="0"/>
          <w:iCs w:val="0"/>
          <w:color w:val="auto"/>
          <w:lang w:val="el-GR"/>
        </w:rPr>
        <w:t>.</w:t>
      </w:r>
    </w:p>
    <w:p w14:paraId="0F5DFB77" w14:textId="77777777" w:rsidR="00D922A0" w:rsidRPr="00D922A0" w:rsidRDefault="00D922A0" w:rsidP="004609A6">
      <w:pPr>
        <w:rPr>
          <w:lang w:val="el-GR"/>
        </w:rPr>
      </w:pPr>
    </w:p>
    <w:p w14:paraId="39002024" w14:textId="616AB0C7" w:rsidR="00D922A0" w:rsidRPr="00D922A0" w:rsidRDefault="00D922A0" w:rsidP="00D922A0">
      <w:pPr>
        <w:pStyle w:val="a8"/>
        <w:rPr>
          <w:lang w:val="el-GR"/>
        </w:rPr>
      </w:pPr>
      <w:r>
        <w:rPr>
          <w:lang w:val="el-GR"/>
        </w:rPr>
        <w:t>Πηγές</w:t>
      </w:r>
    </w:p>
    <w:p w14:paraId="5610C30F" w14:textId="77777777" w:rsidR="00F40117" w:rsidRPr="00F40117" w:rsidRDefault="00F40117" w:rsidP="00F40117">
      <w:pPr>
        <w:rPr>
          <w:lang w:val="el-GR"/>
        </w:rPr>
      </w:pPr>
    </w:p>
    <w:p w14:paraId="633A0B6C" w14:textId="6D843A67" w:rsidR="00E448CB" w:rsidRDefault="00971E60" w:rsidP="00971E60">
      <w:pPr>
        <w:pStyle w:val="a6"/>
        <w:numPr>
          <w:ilvl w:val="0"/>
          <w:numId w:val="1"/>
        </w:numPr>
        <w:rPr>
          <w:lang w:val="el-GR"/>
        </w:rPr>
      </w:pPr>
      <w:hyperlink r:id="rId6" w:history="1">
        <w:r w:rsidRPr="00971E60">
          <w:rPr>
            <w:rStyle w:val="-"/>
            <w:lang w:val="el-GR"/>
          </w:rPr>
          <w:t>Μάθημα 15 - Οι άνθρωποι στη Μεσόγειο</w:t>
        </w:r>
      </w:hyperlink>
    </w:p>
    <w:p w14:paraId="1A99E0BB" w14:textId="52258E94" w:rsidR="00971E60" w:rsidRDefault="001F20E3" w:rsidP="00971E60">
      <w:pPr>
        <w:pStyle w:val="a6"/>
        <w:numPr>
          <w:ilvl w:val="0"/>
          <w:numId w:val="1"/>
        </w:numPr>
        <w:rPr>
          <w:lang w:val="el-GR"/>
        </w:rPr>
      </w:pPr>
      <w:hyperlink r:id="rId7" w:anchor=":~:text=%CE%A3%CF%84%CE%B7%CE%BD%20%CE%95%CE%BB%CE%BB%CE%AC%CE%B4%CE%B1%2C%20%CF%80%CE%B1%CF%81%CE%B1%CF%84%CE%B7%CF%81%CE%BF%CF%8D%CE%BD%CF%84%CE%B1%CE%B9%203%2C6%20%CF%80%CE%BD%CE%B9%CE%B3%CE%BC%CE%BF%CE%AF%2F100.000%20%CF%80%CE%BB%CE%B7%CE%B8%CF%85%CF%83%CE%BC%CE%BF%CF%8D%2C%20%CE%BC%CE%B5%20357,%CF%83%CF%84%CE%B7%20%CE%B8%CE%AC%CE%BB%CE%B1%CF%83%CF%83%CE%B1%20%CE%B1%CF%86%CE%BF%CF%81%CE%AC%20%CE%AC%CF%84%CE%BF%CE%BC%CE%B1%20%CE%AC%CE%BD%CF%89%20%CF%84%CF%89%CE%BD%2060%20%CE%B5%CF%84%CF%8E%CE%BD." w:history="1">
        <w:r w:rsidRPr="001F20E3">
          <w:rPr>
            <w:rStyle w:val="-"/>
            <w:lang w:val="el-GR"/>
          </w:rPr>
          <w:t xml:space="preserve">Πνιγμοί στην Ελλάδα: 357 θάνατοι την τελευταία τετραετία - Άνω των 60 ετών το 81% των λουόμενων - </w:t>
        </w:r>
        <w:proofErr w:type="spellStart"/>
        <w:r w:rsidRPr="001F20E3">
          <w:rPr>
            <w:rStyle w:val="-"/>
          </w:rPr>
          <w:t>ertnews</w:t>
        </w:r>
        <w:proofErr w:type="spellEnd"/>
        <w:r w:rsidRPr="001F20E3">
          <w:rPr>
            <w:rStyle w:val="-"/>
            <w:lang w:val="el-GR"/>
          </w:rPr>
          <w:t>.</w:t>
        </w:r>
        <w:r w:rsidRPr="001F20E3">
          <w:rPr>
            <w:rStyle w:val="-"/>
          </w:rPr>
          <w:t>gr</w:t>
        </w:r>
      </w:hyperlink>
    </w:p>
    <w:p w14:paraId="3DF099B7" w14:textId="62BCA6D6" w:rsidR="00F02CE5" w:rsidRPr="00302AE7" w:rsidRDefault="00F02CE5" w:rsidP="00302AE7">
      <w:pPr>
        <w:pStyle w:val="a6"/>
        <w:rPr>
          <w:lang w:val="el-GR"/>
        </w:rPr>
      </w:pPr>
    </w:p>
    <w:sectPr w:rsidR="00F02CE5" w:rsidRPr="0030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B2CD7"/>
    <w:multiLevelType w:val="hybridMultilevel"/>
    <w:tmpl w:val="D2D6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387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E5"/>
    <w:rsid w:val="000252C0"/>
    <w:rsid w:val="000429AE"/>
    <w:rsid w:val="00045388"/>
    <w:rsid w:val="00097C57"/>
    <w:rsid w:val="000A2430"/>
    <w:rsid w:val="000C44ED"/>
    <w:rsid w:val="000C5873"/>
    <w:rsid w:val="00154093"/>
    <w:rsid w:val="001773BA"/>
    <w:rsid w:val="001C3FC4"/>
    <w:rsid w:val="001D277C"/>
    <w:rsid w:val="001D7A62"/>
    <w:rsid w:val="001F20E3"/>
    <w:rsid w:val="00214468"/>
    <w:rsid w:val="0022134C"/>
    <w:rsid w:val="00280650"/>
    <w:rsid w:val="00292EF2"/>
    <w:rsid w:val="002D7EC6"/>
    <w:rsid w:val="002F0322"/>
    <w:rsid w:val="00302AE7"/>
    <w:rsid w:val="00343A3A"/>
    <w:rsid w:val="00384CC8"/>
    <w:rsid w:val="0039417F"/>
    <w:rsid w:val="003A055C"/>
    <w:rsid w:val="003A4B94"/>
    <w:rsid w:val="003D6FAD"/>
    <w:rsid w:val="0042163D"/>
    <w:rsid w:val="00432156"/>
    <w:rsid w:val="004609A6"/>
    <w:rsid w:val="00465708"/>
    <w:rsid w:val="004C0308"/>
    <w:rsid w:val="004E1719"/>
    <w:rsid w:val="00503D05"/>
    <w:rsid w:val="00592B08"/>
    <w:rsid w:val="005944F2"/>
    <w:rsid w:val="00597A22"/>
    <w:rsid w:val="005B3397"/>
    <w:rsid w:val="005E0211"/>
    <w:rsid w:val="005E0490"/>
    <w:rsid w:val="005F5E1A"/>
    <w:rsid w:val="00600825"/>
    <w:rsid w:val="006410FB"/>
    <w:rsid w:val="00662350"/>
    <w:rsid w:val="00686FD3"/>
    <w:rsid w:val="00703875"/>
    <w:rsid w:val="007041A2"/>
    <w:rsid w:val="0074081F"/>
    <w:rsid w:val="00740C98"/>
    <w:rsid w:val="00794AD0"/>
    <w:rsid w:val="007E7B0C"/>
    <w:rsid w:val="007F472D"/>
    <w:rsid w:val="008310E7"/>
    <w:rsid w:val="00886BD2"/>
    <w:rsid w:val="008D1939"/>
    <w:rsid w:val="008E297C"/>
    <w:rsid w:val="00927AA6"/>
    <w:rsid w:val="009339EA"/>
    <w:rsid w:val="009369F8"/>
    <w:rsid w:val="009429B7"/>
    <w:rsid w:val="00945175"/>
    <w:rsid w:val="00957E87"/>
    <w:rsid w:val="00971E60"/>
    <w:rsid w:val="009A7417"/>
    <w:rsid w:val="009D2761"/>
    <w:rsid w:val="009D5F5F"/>
    <w:rsid w:val="009E5221"/>
    <w:rsid w:val="009E6B4B"/>
    <w:rsid w:val="009F676B"/>
    <w:rsid w:val="00A04DE8"/>
    <w:rsid w:val="00A1362D"/>
    <w:rsid w:val="00A46A96"/>
    <w:rsid w:val="00A5357B"/>
    <w:rsid w:val="00A759DD"/>
    <w:rsid w:val="00A8454D"/>
    <w:rsid w:val="00A9066E"/>
    <w:rsid w:val="00A9260B"/>
    <w:rsid w:val="00AA0FDF"/>
    <w:rsid w:val="00B36096"/>
    <w:rsid w:val="00B45D35"/>
    <w:rsid w:val="00B5364A"/>
    <w:rsid w:val="00B54A79"/>
    <w:rsid w:val="00BA243B"/>
    <w:rsid w:val="00BA4B7C"/>
    <w:rsid w:val="00BB5FC3"/>
    <w:rsid w:val="00BE155E"/>
    <w:rsid w:val="00BE2134"/>
    <w:rsid w:val="00C821B6"/>
    <w:rsid w:val="00C9160E"/>
    <w:rsid w:val="00C916B8"/>
    <w:rsid w:val="00C91F69"/>
    <w:rsid w:val="00CD5055"/>
    <w:rsid w:val="00D43E42"/>
    <w:rsid w:val="00D60731"/>
    <w:rsid w:val="00D62441"/>
    <w:rsid w:val="00D922A0"/>
    <w:rsid w:val="00D93183"/>
    <w:rsid w:val="00D9646F"/>
    <w:rsid w:val="00E05028"/>
    <w:rsid w:val="00E172A7"/>
    <w:rsid w:val="00E20EA8"/>
    <w:rsid w:val="00E42204"/>
    <w:rsid w:val="00E448CB"/>
    <w:rsid w:val="00E529F1"/>
    <w:rsid w:val="00E620D3"/>
    <w:rsid w:val="00E75339"/>
    <w:rsid w:val="00EC3708"/>
    <w:rsid w:val="00EC5C23"/>
    <w:rsid w:val="00F02CE5"/>
    <w:rsid w:val="00F40117"/>
    <w:rsid w:val="00F6728E"/>
    <w:rsid w:val="00F73674"/>
    <w:rsid w:val="00F9486B"/>
    <w:rsid w:val="00FA2EA9"/>
    <w:rsid w:val="00FA3CFF"/>
    <w:rsid w:val="00FF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8D0B"/>
  <w15:chartTrackingRefBased/>
  <w15:docId w15:val="{D0720682-B174-44B9-9ED8-50F834EF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02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02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02C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02C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02C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02C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2C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2C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2C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02CE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02CE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02CE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02CE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02CE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02CE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02CE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02CE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02CE5"/>
    <w:rPr>
      <w:rFonts w:eastAsiaTheme="majorEastAsia" w:cstheme="majorBidi"/>
      <w:color w:val="272727" w:themeColor="text1" w:themeTint="D8"/>
    </w:rPr>
  </w:style>
  <w:style w:type="paragraph" w:styleId="a3">
    <w:name w:val="Title"/>
    <w:basedOn w:val="a"/>
    <w:next w:val="a"/>
    <w:link w:val="Char"/>
    <w:uiPriority w:val="10"/>
    <w:qFormat/>
    <w:rsid w:val="00F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02C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2CE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02C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2CE5"/>
    <w:pPr>
      <w:spacing w:before="160"/>
      <w:jc w:val="center"/>
    </w:pPr>
    <w:rPr>
      <w:i/>
      <w:iCs/>
      <w:color w:val="404040" w:themeColor="text1" w:themeTint="BF"/>
    </w:rPr>
  </w:style>
  <w:style w:type="character" w:customStyle="1" w:styleId="Char1">
    <w:name w:val="Απόσπασμα Char"/>
    <w:basedOn w:val="a0"/>
    <w:link w:val="a5"/>
    <w:uiPriority w:val="29"/>
    <w:rsid w:val="00F02CE5"/>
    <w:rPr>
      <w:i/>
      <w:iCs/>
      <w:color w:val="404040" w:themeColor="text1" w:themeTint="BF"/>
    </w:rPr>
  </w:style>
  <w:style w:type="paragraph" w:styleId="a6">
    <w:name w:val="List Paragraph"/>
    <w:basedOn w:val="a"/>
    <w:uiPriority w:val="34"/>
    <w:qFormat/>
    <w:rsid w:val="00F02CE5"/>
    <w:pPr>
      <w:ind w:left="720"/>
      <w:contextualSpacing/>
    </w:pPr>
  </w:style>
  <w:style w:type="character" w:styleId="a7">
    <w:name w:val="Intense Emphasis"/>
    <w:basedOn w:val="a0"/>
    <w:uiPriority w:val="21"/>
    <w:qFormat/>
    <w:rsid w:val="00F02CE5"/>
    <w:rPr>
      <w:i/>
      <w:iCs/>
      <w:color w:val="2F5496" w:themeColor="accent1" w:themeShade="BF"/>
    </w:rPr>
  </w:style>
  <w:style w:type="paragraph" w:styleId="a8">
    <w:name w:val="Intense Quote"/>
    <w:basedOn w:val="a"/>
    <w:next w:val="a"/>
    <w:link w:val="Char2"/>
    <w:uiPriority w:val="30"/>
    <w:qFormat/>
    <w:rsid w:val="00F02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02CE5"/>
    <w:rPr>
      <w:i/>
      <w:iCs/>
      <w:color w:val="2F5496" w:themeColor="accent1" w:themeShade="BF"/>
    </w:rPr>
  </w:style>
  <w:style w:type="character" w:styleId="a9">
    <w:name w:val="Intense Reference"/>
    <w:basedOn w:val="a0"/>
    <w:uiPriority w:val="32"/>
    <w:qFormat/>
    <w:rsid w:val="00F02CE5"/>
    <w:rPr>
      <w:b/>
      <w:bCs/>
      <w:smallCaps/>
      <w:color w:val="2F5496" w:themeColor="accent1" w:themeShade="BF"/>
      <w:spacing w:val="5"/>
    </w:rPr>
  </w:style>
  <w:style w:type="character" w:styleId="-">
    <w:name w:val="Hyperlink"/>
    <w:basedOn w:val="a0"/>
    <w:uiPriority w:val="99"/>
    <w:unhideWhenUsed/>
    <w:rsid w:val="00971E60"/>
    <w:rPr>
      <w:color w:val="0563C1" w:themeColor="hyperlink"/>
      <w:u w:val="single"/>
    </w:rPr>
  </w:style>
  <w:style w:type="character" w:styleId="aa">
    <w:name w:val="Unresolved Mention"/>
    <w:basedOn w:val="a0"/>
    <w:uiPriority w:val="99"/>
    <w:semiHidden/>
    <w:unhideWhenUsed/>
    <w:rsid w:val="00971E60"/>
    <w:rPr>
      <w:color w:val="605E5C"/>
      <w:shd w:val="clear" w:color="auto" w:fill="E1DFDD"/>
    </w:rPr>
  </w:style>
  <w:style w:type="character" w:styleId="-0">
    <w:name w:val="FollowedHyperlink"/>
    <w:basedOn w:val="a0"/>
    <w:uiPriority w:val="99"/>
    <w:semiHidden/>
    <w:unhideWhenUsed/>
    <w:rsid w:val="001F2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tnews.gr/eidiseis/ellada/pnigmoi-stin-ellada-357-thanatoi-tin-teleytaia-tetraetia-ano-ton-60-eton-to-81-ton-louomen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ooks.edu.gr/ebooks/v/html/8547/2294/Geografia_B-Gymnasiou_html-empl/mat2_15.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1943</TotalTime>
  <Pages>3</Pages>
  <Words>669</Words>
  <Characters>3614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Bastin ziogas</dc:creator>
  <cp:keywords/>
  <dc:description/>
  <cp:lastModifiedBy>George Bastin ziogas</cp:lastModifiedBy>
  <cp:revision>110</cp:revision>
  <dcterms:created xsi:type="dcterms:W3CDTF">2025-11-30T08:18:00Z</dcterms:created>
  <dcterms:modified xsi:type="dcterms:W3CDTF">2025-12-03T16:21:00Z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73ed85b1-0a6f-40ad-88e0-dca754146f32</vt:lpwstr>
  </property>
</Properties>
</file>